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E2" w:rsidRDefault="008C79C7" w:rsidP="00580604">
      <w:pPr>
        <w:spacing w:after="120"/>
        <w:ind w:left="6372"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6E4CE2" w:rsidRDefault="006E4CE2" w:rsidP="00580604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CE2" w:rsidRPr="003855CE" w:rsidRDefault="006E4CE2" w:rsidP="00580604">
      <w:pPr>
        <w:tabs>
          <w:tab w:val="left" w:pos="1653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C429BD" w:rsidRDefault="006E4CE2" w:rsidP="00580604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C429BD">
        <w:rPr>
          <w:rFonts w:ascii="Times New Roman" w:eastAsia="Times New Roman" w:hAnsi="Times New Roman" w:cs="Times New Roman"/>
          <w:b/>
          <w:bCs/>
          <w:sz w:val="32"/>
          <w:szCs w:val="32"/>
        </w:rPr>
        <w:t>НАРЕДБА</w:t>
      </w:r>
      <w:r w:rsidR="008C79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E4CE2" w:rsidRPr="00C429BD" w:rsidRDefault="006E4CE2" w:rsidP="00580604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4CE2" w:rsidRPr="00C429BD" w:rsidRDefault="006E4CE2" w:rsidP="00580604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4CE2" w:rsidRPr="00C429BD" w:rsidRDefault="006E4CE2" w:rsidP="00580604">
      <w:pPr>
        <w:tabs>
          <w:tab w:val="left" w:pos="0"/>
        </w:tabs>
        <w:autoSpaceDE w:val="0"/>
        <w:autoSpaceDN w:val="0"/>
        <w:adjustRightInd w:val="0"/>
        <w:spacing w:after="12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29BD">
        <w:rPr>
          <w:rStyle w:val="a8"/>
          <w:rFonts w:ascii="Times New Roman" w:hAnsi="Times New Roman" w:cs="Times New Roman"/>
          <w:sz w:val="32"/>
          <w:szCs w:val="32"/>
        </w:rPr>
        <w:t>ЗА ОПАЗВАНЕ НА ОКОЛНАТА СРЕ</w:t>
      </w:r>
      <w:r w:rsidR="00CB3A3F" w:rsidRPr="00C429BD">
        <w:rPr>
          <w:rStyle w:val="a8"/>
          <w:rFonts w:ascii="Times New Roman" w:hAnsi="Times New Roman" w:cs="Times New Roman"/>
          <w:sz w:val="32"/>
          <w:szCs w:val="32"/>
        </w:rPr>
        <w:t>ДА НА ТЕРИТОРИЯТА НА ОБЩИНА Е Л Е Н А</w:t>
      </w:r>
    </w:p>
    <w:p w:rsidR="006E4CE2" w:rsidRPr="00C429BD" w:rsidRDefault="006E4CE2" w:rsidP="00580604">
      <w:pPr>
        <w:spacing w:after="12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4CE2" w:rsidRPr="00C429BD" w:rsidRDefault="006E4CE2" w:rsidP="00580604">
      <w:pPr>
        <w:spacing w:after="12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4CE2" w:rsidRPr="00C429BD" w:rsidRDefault="006E4CE2" w:rsidP="00580604">
      <w:pPr>
        <w:spacing w:after="12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4CE2" w:rsidRPr="00C429BD" w:rsidRDefault="006E4CE2" w:rsidP="00580604">
      <w:pPr>
        <w:spacing w:after="12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4CE2" w:rsidRPr="00C429BD" w:rsidRDefault="006E4CE2" w:rsidP="00580604">
      <w:pPr>
        <w:spacing w:after="12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4CE2" w:rsidRPr="00C429BD" w:rsidRDefault="006E4CE2" w:rsidP="00580604">
      <w:pPr>
        <w:spacing w:after="12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4CE2" w:rsidRPr="00C429BD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4CE2" w:rsidRPr="00C429BD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E4CE2" w:rsidRPr="00CB3A3F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6E4CE2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4CE2" w:rsidRPr="00170E8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CB3A3F" w:rsidRPr="00C429BD" w:rsidRDefault="00CB3A3F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79C7" w:rsidRPr="00170E8E" w:rsidRDefault="00CB3A3F" w:rsidP="00170E8E">
      <w:pPr>
        <w:spacing w:after="120"/>
        <w:contextualSpacing/>
        <w:jc w:val="center"/>
        <w:rPr>
          <w:rStyle w:val="a8"/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Елена, 2020</w:t>
      </w:r>
      <w:r w:rsidR="00170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</w:t>
      </w:r>
      <w:r w:rsidR="00170E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  <w:bookmarkStart w:id="0" w:name="_GoBack"/>
      <w:bookmarkEnd w:id="0"/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b/>
        </w:rPr>
      </w:pPr>
      <w:r w:rsidRPr="003855CE">
        <w:rPr>
          <w:rStyle w:val="a8"/>
          <w:b w:val="0"/>
        </w:rPr>
        <w:lastRenderedPageBreak/>
        <w:t>ЧАСТ ПЪРВА</w:t>
      </w: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855CE">
        <w:rPr>
          <w:rStyle w:val="a8"/>
        </w:rPr>
        <w:t>ОБЩИ РАЗПОРЕДБИ</w:t>
      </w:r>
    </w:p>
    <w:p w:rsidR="008C79C7" w:rsidRDefault="008C79C7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Чл.1. Тази Наредба урежда обществените отношения свързани с: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1.Опазването, ползването</w:t>
      </w:r>
      <w:r w:rsidRPr="003855CE">
        <w:rPr>
          <w:lang w:val="en-US"/>
        </w:rPr>
        <w:t xml:space="preserve">, </w:t>
      </w:r>
      <w:r w:rsidRPr="003855CE">
        <w:t xml:space="preserve">контрола и управлението на компонентите и факторите на околната среда на територията на </w:t>
      </w:r>
      <w:r w:rsidR="00ED3132">
        <w:t>Община Елена</w:t>
      </w:r>
      <w:r w:rsidRPr="003855CE">
        <w:t>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а)</w:t>
      </w:r>
      <w:r w:rsidRPr="003855CE">
        <w:rPr>
          <w:lang w:val="en-US"/>
        </w:rPr>
        <w:t xml:space="preserve"> </w:t>
      </w:r>
      <w:r w:rsidRPr="003855CE">
        <w:t>атмосферен въздух;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б) води;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в) почви и земни недра;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>г) ландшафт, природни обекти, биологично разнообразие и неговите компоненти;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д) шум в околната среда.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2.</w:t>
      </w:r>
      <w:r w:rsidRPr="003855CE">
        <w:rPr>
          <w:lang w:val="en-US"/>
        </w:rPr>
        <w:t xml:space="preserve"> </w:t>
      </w:r>
      <w:r w:rsidRPr="003855CE">
        <w:t>Компетентните органи по прилагане на наредбата.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3. Правата, задълженията и отговорностите на физическите и юридическите лица и други организации.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4. Опазване и ползване на компонентите и факторите на околната среда на територията на общината.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а) Чистота на атмосферния въздух;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б) Опазване на водите и водните обекти;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в) Почви и земни недра.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 xml:space="preserve">5. Ландшафт, природни обекти, биологично разнообразие и неговите компоненти. 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6. Шум в околната среда.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7.</w:t>
      </w:r>
      <w:r w:rsidRPr="003855CE">
        <w:rPr>
          <w:lang w:val="en-US"/>
        </w:rPr>
        <w:t xml:space="preserve"> </w:t>
      </w:r>
      <w:r w:rsidRPr="003855CE">
        <w:t>Предоставянето на информация за състоянието на околната среда на територията на общината.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8.</w:t>
      </w:r>
      <w:r w:rsidRPr="003855CE">
        <w:rPr>
          <w:lang w:val="en-US"/>
        </w:rPr>
        <w:t xml:space="preserve"> </w:t>
      </w:r>
      <w:r w:rsidRPr="003855CE">
        <w:t>Контрола и санкциите за нарушаване разпоредбите на настоящата Наредба.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Чл.2 Тази Наредба цели предотвратяване и ограничаване замърсяването на околната сре</w:t>
      </w:r>
      <w:r w:rsidR="002C1801">
        <w:t>да на територията на община Елена</w:t>
      </w:r>
      <w:r w:rsidRPr="003855CE">
        <w:t>.</w:t>
      </w: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rStyle w:val="a8"/>
          <w:b w:val="0"/>
        </w:rPr>
      </w:pP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rStyle w:val="a8"/>
          <w:b w:val="0"/>
        </w:rPr>
      </w:pP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b/>
        </w:rPr>
      </w:pPr>
      <w:r w:rsidRPr="003855CE">
        <w:rPr>
          <w:rStyle w:val="a8"/>
          <w:b w:val="0"/>
        </w:rPr>
        <w:t>ЧАСТ ВТОРА</w:t>
      </w: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855CE">
        <w:rPr>
          <w:rStyle w:val="a8"/>
        </w:rPr>
        <w:t>КОМПЕТЕНТНИ ОРГАНИ ПО ПРИЛАГАНЕ НА НАРЕДБАТА.</w:t>
      </w:r>
    </w:p>
    <w:p w:rsidR="008C79C7" w:rsidRDefault="008C79C7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Чл.3 (1) Кметът на общината, в съответствие с разпоредбите на Закона за опазване на околната среда (3ООС), специалните закони в областта на околната среда планира, организира и контролира опазването на околната среда на територията на общината, като: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1. Информира населението за състоянието на околната среда, съгласно изискванията на 3ООС;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2. Разработва и изпълнява Програма за опазване на околната среда на територията на общината, Програма за управлени</w:t>
      </w:r>
      <w:r w:rsidR="00615DFE">
        <w:t>е на отпадъците</w:t>
      </w:r>
      <w:r w:rsidR="00615DFE">
        <w:rPr>
          <w:lang w:val="en-US"/>
        </w:rPr>
        <w:t xml:space="preserve"> </w:t>
      </w:r>
      <w:r w:rsidR="00615DFE">
        <w:t>на територията на общината</w:t>
      </w:r>
      <w:r w:rsidRPr="003855CE">
        <w:t>, в съответствие с указанията на министъра на околната среда и водите;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3. Обявява телефонен номер, на който гражданите могат да сигнализират за нарушения и да правят предложения, свързани с дейностите по опазване на околната среда.</w:t>
      </w:r>
    </w:p>
    <w:p w:rsidR="006E4CE2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lastRenderedPageBreak/>
        <w:t xml:space="preserve">Чл.4 Общинският съвет взима решения по предложения на кмета, във връзка с подобряване на организацията по опазване на околната среда </w:t>
      </w:r>
      <w:r>
        <w:t xml:space="preserve">на </w:t>
      </w:r>
      <w:r w:rsidRPr="003855CE">
        <w:t>територията на общината, както и приема изпълнението програмите по чл.3, ал.1, т.2.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b/>
        </w:rPr>
      </w:pPr>
      <w:r w:rsidRPr="003855CE">
        <w:rPr>
          <w:rStyle w:val="a8"/>
          <w:b w:val="0"/>
        </w:rPr>
        <w:t>ЧАСТ ТРЕТА</w:t>
      </w: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855CE">
        <w:rPr>
          <w:rStyle w:val="a8"/>
        </w:rPr>
        <w:t>ПРАВА И ЗАДЪЛЖЕНИЯ НА ФИЗИЧЕСКИТЕ И ЮРИДИЧЕСКИТЕ ЛИЦА</w:t>
      </w:r>
    </w:p>
    <w:p w:rsidR="008C79C7" w:rsidRDefault="008C79C7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Чл.5 (1) Физическите и юридически лица имат право: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>1. Да правят предложения за подобряване на организацията и изпълнението на дейностите по опазването на околната среда на територията на общината</w:t>
      </w:r>
      <w:r w:rsidRPr="003855CE">
        <w:rPr>
          <w:lang w:val="en-US"/>
        </w:rPr>
        <w:t>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>2. Да сигнализират общинската администрация за нарушения на разпоредбите на настоящата наредба и законодателството в областта на околната среда</w:t>
      </w:r>
      <w:r w:rsidRPr="003855CE">
        <w:rPr>
          <w:lang w:val="en-US"/>
        </w:rPr>
        <w:t>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>3. Да сигнализират общинската администрация за неизпълнение или некачествено изпълнение на задълженията на лицата, извършващи дейностите по опазване на компонентите на околната среда и управление на факторите, които я увреждат</w:t>
      </w:r>
      <w:r w:rsidRPr="003855CE">
        <w:rPr>
          <w:lang w:val="en-US"/>
        </w:rPr>
        <w:t>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>4. Да съдействат на контролните органи при констатиране на нарушения при изпълнение на тази наредба</w:t>
      </w:r>
      <w:r w:rsidRPr="003855CE">
        <w:rPr>
          <w:lang w:val="en-US"/>
        </w:rPr>
        <w:t>.</w:t>
      </w:r>
    </w:p>
    <w:p w:rsidR="006E4CE2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Чл.6 Физическите и юридическите лица са длъжни да спазват изискванията на законодателството, в областта на околната среда и тази наредба и да не нарушават нормативно въведените забрани.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b/>
        </w:rPr>
      </w:pPr>
      <w:r w:rsidRPr="003855CE">
        <w:rPr>
          <w:rStyle w:val="a8"/>
          <w:b w:val="0"/>
        </w:rPr>
        <w:t>ЧАСТ ЧЕТВЪРТА</w:t>
      </w: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rStyle w:val="a8"/>
          <w:b w:val="0"/>
          <w:bCs w:val="0"/>
        </w:rPr>
      </w:pPr>
      <w:r w:rsidRPr="003855CE">
        <w:rPr>
          <w:rStyle w:val="a8"/>
        </w:rPr>
        <w:t>ОПАЗВАНЕ И ПОЛЗВАНЕ НА КОМПОНЕНТИТЕ И ФАКТОРИТЕ НА ОКОЛНАТА СРЕДА НА ТЕРИТОРИЯТА НА ОБЩИНАТА</w:t>
      </w:r>
    </w:p>
    <w:p w:rsidR="003F6826" w:rsidRDefault="003F6826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rStyle w:val="a8"/>
          <w:b w:val="0"/>
          <w:lang w:val="en-US"/>
        </w:rPr>
      </w:pP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b/>
        </w:rPr>
      </w:pPr>
      <w:r w:rsidRPr="003855CE">
        <w:rPr>
          <w:rStyle w:val="a8"/>
          <w:b w:val="0"/>
        </w:rPr>
        <w:t>ГЛАВА ПЪРВА</w:t>
      </w: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855CE">
        <w:rPr>
          <w:rStyle w:val="a8"/>
        </w:rPr>
        <w:t>ОБЩИ РАЗПОРЕДБИ</w:t>
      </w:r>
    </w:p>
    <w:p w:rsidR="008C79C7" w:rsidRDefault="008C79C7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Чл.7 Ползването на компонентите на околната среда на територията на общината за задоволяване на собствени потребности с нестопанска цел е безвъзмездно, освен в случаите, определени в 3ООС и в специалните закони в областта на околната среда.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b/>
        </w:rPr>
      </w:pPr>
      <w:r w:rsidRPr="003855CE">
        <w:rPr>
          <w:rStyle w:val="a8"/>
          <w:b w:val="0"/>
        </w:rPr>
        <w:t>ГЛАВА ВТОРА</w:t>
      </w: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855CE">
        <w:rPr>
          <w:rStyle w:val="a8"/>
        </w:rPr>
        <w:t>ЧИСТОТА НА АТМОСФЕРНИЯ ВЪЗДУХ</w:t>
      </w:r>
    </w:p>
    <w:p w:rsidR="008C79C7" w:rsidRDefault="008C79C7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Чл.8. За чистотата и качеството на атмосферния възд</w:t>
      </w:r>
      <w:r w:rsidR="005E3104">
        <w:t>ух на територията на община Елена</w:t>
      </w:r>
      <w:r w:rsidRPr="003855CE">
        <w:t xml:space="preserve"> </w:t>
      </w:r>
      <w:r w:rsidR="005E3104">
        <w:t>отговаря кметът на община Елена</w:t>
      </w:r>
      <w:r w:rsidRPr="003855CE">
        <w:t xml:space="preserve"> или упълномощени от него длъжн</w:t>
      </w:r>
      <w:r w:rsidR="005E3104">
        <w:t>остни лица и общински съвет Елена</w:t>
      </w:r>
      <w:r w:rsidRPr="003855CE">
        <w:t>, чрез извършване на действията по чл. 27, 28а, 29 и 30 от Закона за чистотата на атмосферния въздух.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Чл.9. Физическите и юридическите лица, които осъществяват дейности с източници на емисии в атмосферния въздух на територията на общината, са длъжни да спазват изискванията на Закона за чистотата на атмосферния въздух (ЗЧАВ) и подзаконовите актове към него.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Чл.10. Забранява се: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lastRenderedPageBreak/>
        <w:t>1. Паленето на огън на открити места за широко обществено ползване /междублокови пространства, паркове, градини и др</w:t>
      </w:r>
      <w:r w:rsidR="003C7915">
        <w:t>./ на територията на община Елена</w:t>
      </w:r>
      <w:r w:rsidRPr="003855CE">
        <w:t>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2. Използването на нестандартни горивни материали (гума, пластмаси, ПДЧ плоскости, едрогабаритни отпадъци и др.) за отопление или технологични нужди.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3. Използването на неизправни отоплителни инсталации, които замърсяват силно въздуха, отделяйки в голямо количество сажди и дим.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4. Повреждането на съоръжения на станциите от националната и местните системи за наблюдение и контрол върху състоянието на околната среда на територията на общината.</w:t>
      </w:r>
    </w:p>
    <w:p w:rsidR="003F6826" w:rsidRDefault="003F6826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rStyle w:val="a8"/>
          <w:b w:val="0"/>
          <w:lang w:val="en-US"/>
        </w:rPr>
      </w:pP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b/>
        </w:rPr>
      </w:pPr>
      <w:r w:rsidRPr="003855CE">
        <w:rPr>
          <w:rStyle w:val="a8"/>
          <w:b w:val="0"/>
        </w:rPr>
        <w:t>ГЛАВА ТРЕТА</w:t>
      </w: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855CE">
        <w:rPr>
          <w:rStyle w:val="a8"/>
        </w:rPr>
        <w:t>ОПАЗВАНЕ НА ВОДИТЕ И ВОДНИТЕ ОБЕКТИ</w:t>
      </w:r>
    </w:p>
    <w:p w:rsidR="008C79C7" w:rsidRDefault="008C79C7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Чл.11 Всички води и водни обекти на територията на общината се опазват от изтощаване, замърсяване и увреждане</w:t>
      </w:r>
      <w:r w:rsidRPr="003855CE">
        <w:rPr>
          <w:lang w:val="en-US"/>
        </w:rPr>
        <w:t>,</w:t>
      </w:r>
      <w:r w:rsidRPr="003855CE">
        <w:t xml:space="preserve"> с цел поддържане на необходимото количество и качество на водите и здравословна околна среда, съхраняване на екосистемите, запазване на ландшафта и предотвратяване на стопански щети.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Чл.12 Забранява се изхвърлянето в канализационните мрежи на населените места и селищните пречиствателни станции на територията на общината на: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1. Твърди отпадъци и материали, които могат да запушат тръбите и шахтите или се отлагат по стените им: вар, пясък, гипс, пепел, строителни, кухненски, животински, кожени и твърди битови отпадъци, метални стружки, парцали, конци, влакна, течен тор, джибри, винена или бирена утайка, целулоза, хартия, стъкло и други подобни отпадъци;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2. Вещества, които оказват разрушаващо действие на тръбите и канализационните съоръжения;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3. Необеззаразени инфекциозни отпадъчни материали и микробиологични препарати;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4. Киселини и основи;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 xml:space="preserve">5. Експлозивни, </w:t>
      </w:r>
      <w:proofErr w:type="spellStart"/>
      <w:r w:rsidRPr="003855CE">
        <w:t>запалими</w:t>
      </w:r>
      <w:proofErr w:type="spellEnd"/>
      <w:r w:rsidRPr="003855CE">
        <w:t>, корозивно действащи, канцерогенни, радиоактивни вещества и други опасни отпадъци.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 xml:space="preserve">Чл.13 Забранява се изпускането на отпадъчни води от по-високо разположен обект в по-ниско разположен, освен чрез договор между собствениците на двата обекта, като собственикът на по-ниско разположения обект носи отговорност по отношение на разрешителния режим на </w:t>
      </w:r>
      <w:proofErr w:type="spellStart"/>
      <w:r w:rsidRPr="003855CE">
        <w:t>заустване</w:t>
      </w:r>
      <w:proofErr w:type="spellEnd"/>
      <w:r w:rsidRPr="003855CE">
        <w:t xml:space="preserve"> на посочените води и от двата обекта.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 xml:space="preserve">Чл.14 Забранява се </w:t>
      </w:r>
      <w:proofErr w:type="spellStart"/>
      <w:r w:rsidRPr="003855CE">
        <w:t>заустване</w:t>
      </w:r>
      <w:proofErr w:type="spellEnd"/>
      <w:r w:rsidRPr="003855CE">
        <w:t xml:space="preserve"> на отпадъчни води в пояс "I" на санитарно-охранителната зона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Чл.15 (1) С оглед опазване на водите и водните обекти на територията на общината, както и на живота и здравето на населението следва да се съблюдават забраните въведени с разпоредбите на чл</w:t>
      </w:r>
      <w:r>
        <w:t>.</w:t>
      </w:r>
      <w:r w:rsidR="003F6826">
        <w:rPr>
          <w:lang w:val="en-US"/>
        </w:rPr>
        <w:t xml:space="preserve"> </w:t>
      </w:r>
      <w:r>
        <w:t>143, т.</w:t>
      </w:r>
      <w:r w:rsidR="003F6826">
        <w:rPr>
          <w:lang w:val="en-US"/>
        </w:rPr>
        <w:t xml:space="preserve"> </w:t>
      </w:r>
      <w:r>
        <w:t>1-5 и чл.</w:t>
      </w:r>
      <w:r w:rsidR="003F6826">
        <w:rPr>
          <w:lang w:val="en-US"/>
        </w:rPr>
        <w:t xml:space="preserve"> </w:t>
      </w:r>
      <w:r>
        <w:t>146, ал.</w:t>
      </w:r>
      <w:r w:rsidR="003F6826">
        <w:rPr>
          <w:lang w:val="en-US"/>
        </w:rPr>
        <w:t xml:space="preserve"> </w:t>
      </w:r>
      <w:r>
        <w:t>1</w:t>
      </w:r>
      <w:r w:rsidRPr="003855CE">
        <w:t xml:space="preserve"> от Закона за водите.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(2) На територията на общината се забранява: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1. Къпането в забранени за къпане зони, обозначени с предупредителни знаци или табели;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2. Изхвърлянето на замърсени води по улиците, в открити ями и във водните обекти;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lastRenderedPageBreak/>
        <w:t>3.Прането и използването на перилни и химични вещества и препарати във водните обекти, с изключение на специално определените за целта места;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 xml:space="preserve">4. Отвеждането на непречистени отпадъчни води във водни течения, водоеми, подземни хоризонти или други </w:t>
      </w:r>
      <w:proofErr w:type="spellStart"/>
      <w:r w:rsidRPr="003855CE">
        <w:t>водоприемници</w:t>
      </w:r>
      <w:proofErr w:type="spellEnd"/>
      <w:r w:rsidRPr="003855CE">
        <w:t>, в открити изкопи и ями, както и разливането им по пътищата, в парцели и имоти на територията на общината;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5. Замърсяването на открити и закрити водоизточници за питейно-битови, промишлени и селскостопански нужди с отпадъци, пестициди и други опасни вещества, както и повреждането на съоръженията и инсталациите към тях;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6. Добивът на инертни материали от коритата на реките, без разрешението на компетентните общински и държавни органи;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>7. Търсенето и проучването на подземни води, както и улавянето и ползването на пресни повърхностни или подземни води, без съответното разрешение от общински и държавни органи</w:t>
      </w:r>
      <w:r w:rsidRPr="003855CE">
        <w:rPr>
          <w:lang w:val="en-US"/>
        </w:rPr>
        <w:t>.</w:t>
      </w:r>
    </w:p>
    <w:p w:rsidR="003F6826" w:rsidRDefault="003F6826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rStyle w:val="a8"/>
          <w:b w:val="0"/>
          <w:lang w:val="en-US"/>
        </w:rPr>
      </w:pP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b/>
        </w:rPr>
      </w:pPr>
      <w:r w:rsidRPr="003855CE">
        <w:rPr>
          <w:rStyle w:val="a8"/>
          <w:b w:val="0"/>
        </w:rPr>
        <w:t>ГЛАВА ЧЕТВЪРТА</w:t>
      </w: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855CE">
        <w:rPr>
          <w:rStyle w:val="a8"/>
        </w:rPr>
        <w:t>ПОЧВИ И ЗЕМНИ НЕДРА</w:t>
      </w:r>
    </w:p>
    <w:p w:rsidR="008C79C7" w:rsidRDefault="008C79C7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Чл.16 Кметът на общината отговаря за опазването, устойчивото ползване и възстановяването на почвата на територията на общината с цел: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1. Предотвратяване увреждането на почвите и нарушаването на функциите им;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2. Трайно запазване на многофункционалната способност на почвата;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>3. Възстановяване на нарушените функции на почвата</w:t>
      </w:r>
      <w:r w:rsidRPr="003855CE">
        <w:rPr>
          <w:lang w:val="en-US"/>
        </w:rPr>
        <w:t>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Чл.17 (1) Физическите и юридическите лица на територията на общината, са длъжни да не предизвикват вредни изменения върху почвата.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 xml:space="preserve">(2) Забранява се: 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 xml:space="preserve">1. Извършването на всякакви действия в противоречие с разпоредбите на </w:t>
      </w:r>
      <w:r>
        <w:t xml:space="preserve">чл. 13 </w:t>
      </w:r>
      <w:r w:rsidRPr="003855CE">
        <w:t>от Закона за почвите</w:t>
      </w:r>
      <w:r w:rsidRPr="003855CE">
        <w:rPr>
          <w:lang w:val="en-US"/>
        </w:rPr>
        <w:t>;</w:t>
      </w:r>
    </w:p>
    <w:p w:rsidR="006E4CE2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2. Изоставянето, нерегламентираното изхвърляне и изгаряне или друга форма на неконтролирано обезвреждане на отпадъци върху почвена повърхност, включително на селскостопански отпадъци извън обхвата на Закона за управление на отпадъците.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rStyle w:val="a8"/>
          <w:b w:val="0"/>
          <w:bCs w:val="0"/>
        </w:rPr>
      </w:pP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b/>
        </w:rPr>
      </w:pPr>
      <w:r w:rsidRPr="003855CE">
        <w:rPr>
          <w:rStyle w:val="a8"/>
          <w:b w:val="0"/>
        </w:rPr>
        <w:t>ГЛАВА ПЕТА</w:t>
      </w:r>
    </w:p>
    <w:p w:rsidR="006E4CE2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  <w:rPr>
          <w:rStyle w:val="a8"/>
        </w:rPr>
      </w:pPr>
      <w:r w:rsidRPr="003855CE">
        <w:rPr>
          <w:rStyle w:val="a8"/>
        </w:rPr>
        <w:t>ЛАНДШАФТ, БИОЛОГИЧНОТО РАЗНООБРАЗИЕ, НЕГОВИТЕ КОМПОНЕНТИ  И ПРИРОДНИ ОБЕКТИ</w:t>
      </w: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</w:p>
    <w:p w:rsidR="006E4CE2" w:rsidRPr="003F6826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center"/>
      </w:pPr>
      <w:r w:rsidRPr="003F6826">
        <w:rPr>
          <w:rStyle w:val="a8"/>
        </w:rPr>
        <w:t>РАЗДЕЛ I</w:t>
      </w:r>
    </w:p>
    <w:p w:rsidR="006E4CE2" w:rsidRPr="003855CE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855CE">
        <w:rPr>
          <w:rStyle w:val="a8"/>
        </w:rPr>
        <w:t>ЛАНДШАФТ И БИОЛОГИЧНО РАЗНООБРАЗИЕ</w:t>
      </w:r>
    </w:p>
    <w:p w:rsidR="008C79C7" w:rsidRDefault="008C79C7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Чл.18 (1) На опазване и защита на територията на общината подлежат видовете от дивата флора и фауна, местообитанията на видовете и природните местообитания с присъщото им биологично разнообразие.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(2) Опазването и ползването на естествения ландшафт се осъществяват по начин и със средства, недопускащи вредно въздействие, необратими изменения и/или увреждане на неговите елементи.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lastRenderedPageBreak/>
        <w:t>Чл.19 Физическите и юридическите лица са длъжни да спазват режимите за регулирано ползване на растителни и животински видове, намиращи се на територията на общината, които са обявени със заповед на министъра на околната среда и водите или министъра на земеделието и храните.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Чл.20 (1) С оглед опазване на биологичното разнообразие на територията на общината, следва да се съблюдават забраните, въведени с разпоредбите на чл.38</w:t>
      </w:r>
      <w:r w:rsidR="008D4248">
        <w:t>, ал. 1</w:t>
      </w:r>
      <w:r w:rsidRPr="003855CE">
        <w:t>, т.</w:t>
      </w:r>
      <w:r w:rsidR="008D4248">
        <w:t xml:space="preserve"> </w:t>
      </w:r>
      <w:r w:rsidRPr="003855CE">
        <w:t>1, т. 2 , т. 3, т. 4, т. 5, т. 6, т. 7  от Закона за биологичното разнообразие и чл. 40, ал.</w:t>
      </w:r>
      <w:r w:rsidR="008D4248">
        <w:t xml:space="preserve"> </w:t>
      </w:r>
      <w:r w:rsidRPr="003855CE">
        <w:t>1, т. 1 от Закона за биологичното разнообразие.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 xml:space="preserve">(2) </w:t>
      </w:r>
      <w:r w:rsidRPr="003855CE">
        <w:rPr>
          <w:lang w:val="en-US"/>
        </w:rPr>
        <w:t xml:space="preserve"> </w:t>
      </w:r>
      <w:r w:rsidRPr="003855CE">
        <w:t>На територията на общината се забранява: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1. Задържането на екземпляри с цел търговия, транспортът с цел търговия, предлагането за продажба и продажбата на живи или умрели птици или каквито и да е различими части или продукти от такива птици.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2.</w:t>
      </w:r>
      <w:r w:rsidRPr="003855CE">
        <w:rPr>
          <w:lang w:val="en-US"/>
        </w:rPr>
        <w:t xml:space="preserve"> </w:t>
      </w:r>
      <w:r w:rsidRPr="003855CE">
        <w:t>Извършването на дейности, водещи до унищожаване, увреждане или влошаване физиологичното състояние на дърветата, обявени за защитени и част от</w:t>
      </w:r>
      <w:r w:rsidR="00B8517E">
        <w:t xml:space="preserve"> зелената система на Община Елена</w:t>
      </w:r>
      <w:r w:rsidRPr="003855CE">
        <w:t>.</w:t>
      </w:r>
    </w:p>
    <w:p w:rsidR="006E4CE2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3. Навлизането в обозначените със забранителен знак, тревни пло</w:t>
      </w:r>
      <w:r w:rsidR="00B8517E">
        <w:t>щи на територията на община Елена</w:t>
      </w:r>
      <w:r w:rsidRPr="003855CE">
        <w:t>. Забраната не се отнася за лица снабде</w:t>
      </w:r>
      <w:r w:rsidR="00B8517E">
        <w:t>ни с разрешително от Община Елена</w:t>
      </w:r>
      <w:r w:rsidRPr="003855CE">
        <w:t xml:space="preserve">. </w:t>
      </w:r>
    </w:p>
    <w:p w:rsidR="006E4CE2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rStyle w:val="a8"/>
          <w:b w:val="0"/>
          <w:bCs w:val="0"/>
        </w:rPr>
      </w:pPr>
    </w:p>
    <w:p w:rsidR="006E4CE2" w:rsidRPr="003F6826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F6826">
        <w:rPr>
          <w:rStyle w:val="a8"/>
        </w:rPr>
        <w:t>РАЗДЕЛ II</w:t>
      </w:r>
    </w:p>
    <w:p w:rsidR="006E4CE2" w:rsidRPr="003F6826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F6826">
        <w:rPr>
          <w:rStyle w:val="a8"/>
        </w:rPr>
        <w:t>ЗАЩИТЕНИ ТЕРИТОРИИ</w:t>
      </w:r>
    </w:p>
    <w:p w:rsidR="0088648C" w:rsidRDefault="0088648C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Чл.21 Собствениците и ползвателите на гори, земи и водни площи в защитените територии, попадащи в границите на общината са длъжни:</w:t>
      </w:r>
    </w:p>
    <w:p w:rsidR="0088648C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1.</w:t>
      </w:r>
      <w:r w:rsidRPr="003855CE">
        <w:rPr>
          <w:lang w:val="en-US"/>
        </w:rPr>
        <w:t xml:space="preserve"> </w:t>
      </w:r>
      <w:r w:rsidRPr="003855CE">
        <w:t>Да спазват режимите, установени в чл. 11 от Закона за защитените територии</w:t>
      </w:r>
      <w:r w:rsidRPr="003855CE">
        <w:rPr>
          <w:lang w:val="en-US"/>
        </w:rPr>
        <w:t>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>2.</w:t>
      </w:r>
      <w:r w:rsidRPr="003855CE">
        <w:rPr>
          <w:lang w:val="en-US"/>
        </w:rPr>
        <w:t xml:space="preserve"> </w:t>
      </w:r>
      <w:r w:rsidRPr="003855CE">
        <w:t>Да спазват разпоредбите на чл.14</w:t>
      </w:r>
      <w:r w:rsidR="008D4248">
        <w:t>,</w:t>
      </w:r>
      <w:r w:rsidRPr="003855CE">
        <w:t xml:space="preserve"> ал.</w:t>
      </w:r>
      <w:r w:rsidR="008D4248">
        <w:t xml:space="preserve"> </w:t>
      </w:r>
      <w:r w:rsidRPr="003855CE">
        <w:t>1 от Закона за защитените територии.</w:t>
      </w:r>
      <w:r w:rsidRPr="003855CE">
        <w:rPr>
          <w:lang w:val="en-US"/>
        </w:rPr>
        <w:t>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3.</w:t>
      </w:r>
      <w:r w:rsidRPr="003855CE">
        <w:rPr>
          <w:lang w:val="en-US"/>
        </w:rPr>
        <w:t xml:space="preserve"> </w:t>
      </w:r>
      <w:r w:rsidRPr="003855CE">
        <w:t>Да не ограждат имотите си в защитените територии в нарушение разпоредбите на чл. 14, ал. 2 от Закона за защитените територии.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 xml:space="preserve">Чл.22 (1) Съгласно разпоредбите на чл. 21 от Закона за защитените територии, в защитените територии, попадащи в границите на общината се забранява извършването на дейности и строителство, които не са разрешени със заповедта за обявяване на защитената територия, плана за управлението, </w:t>
      </w:r>
      <w:proofErr w:type="spellStart"/>
      <w:r w:rsidRPr="003855CE">
        <w:t>устройствените</w:t>
      </w:r>
      <w:proofErr w:type="spellEnd"/>
      <w:r w:rsidRPr="003855CE">
        <w:t xml:space="preserve"> и технически планове и проекти, включително: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1.</w:t>
      </w:r>
      <w:r w:rsidRPr="003855CE">
        <w:rPr>
          <w:lang w:val="en-US"/>
        </w:rPr>
        <w:t xml:space="preserve"> </w:t>
      </w:r>
      <w:r w:rsidRPr="003855CE">
        <w:t>Извеждане на голи сечи;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2.</w:t>
      </w:r>
      <w:r w:rsidRPr="003855CE">
        <w:rPr>
          <w:lang w:val="en-US"/>
        </w:rPr>
        <w:t xml:space="preserve"> </w:t>
      </w:r>
      <w:r w:rsidRPr="003855CE">
        <w:t>Използване на изкуствени торове и други химически средства;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3.</w:t>
      </w:r>
      <w:r w:rsidRPr="003855CE">
        <w:rPr>
          <w:lang w:val="en-US"/>
        </w:rPr>
        <w:t xml:space="preserve"> </w:t>
      </w:r>
      <w:r w:rsidRPr="003855CE">
        <w:t>Внасяне на неприсъщи за района растителни и животински видове;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4.</w:t>
      </w:r>
      <w:r w:rsidRPr="003855CE">
        <w:rPr>
          <w:lang w:val="en-US"/>
        </w:rPr>
        <w:t xml:space="preserve"> </w:t>
      </w:r>
      <w:proofErr w:type="spellStart"/>
      <w:r w:rsidR="00E3481E">
        <w:t>Паша</w:t>
      </w:r>
      <w:proofErr w:type="spellEnd"/>
      <w:r w:rsidR="00E3481E">
        <w:t xml:space="preserve"> на животни</w:t>
      </w:r>
      <w:r w:rsidRPr="003855CE">
        <w:t xml:space="preserve">, включително </w:t>
      </w:r>
      <w:proofErr w:type="spellStart"/>
      <w:r w:rsidRPr="003855CE">
        <w:t>пашата</w:t>
      </w:r>
      <w:proofErr w:type="spellEnd"/>
      <w:r w:rsidRPr="003855CE">
        <w:t xml:space="preserve"> в горите, извън ливадите и пасищата;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5.</w:t>
      </w:r>
      <w:r w:rsidRPr="003855CE">
        <w:rPr>
          <w:lang w:val="en-US"/>
        </w:rPr>
        <w:t xml:space="preserve"> </w:t>
      </w:r>
      <w:r w:rsidRPr="003855CE">
        <w:t>Събиране на билки, диворастящи плодове и други растения и животни на определени места;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6.</w:t>
      </w:r>
      <w:r w:rsidRPr="003855CE">
        <w:rPr>
          <w:lang w:val="en-US"/>
        </w:rPr>
        <w:t xml:space="preserve"> </w:t>
      </w:r>
      <w:r w:rsidRPr="003855CE">
        <w:t>Събиране на вкаменелости и минерали, увреждане на скални образувания;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7.</w:t>
      </w:r>
      <w:r w:rsidRPr="003855CE">
        <w:rPr>
          <w:lang w:val="en-US"/>
        </w:rPr>
        <w:t xml:space="preserve"> </w:t>
      </w:r>
      <w:r w:rsidRPr="003855CE">
        <w:t>Нарушаване на естественото състояние на водни площи, водни течения, техните брегове и прилежащи територии;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lastRenderedPageBreak/>
        <w:t>8.</w:t>
      </w:r>
      <w:r w:rsidRPr="003855CE">
        <w:rPr>
          <w:lang w:val="en-US"/>
        </w:rPr>
        <w:t xml:space="preserve"> </w:t>
      </w:r>
      <w:proofErr w:type="spellStart"/>
      <w:r w:rsidRPr="003855CE">
        <w:t>Дивечоразвъдна</w:t>
      </w:r>
      <w:proofErr w:type="spellEnd"/>
      <w:r w:rsidRPr="003855CE">
        <w:t xml:space="preserve"> дейност и ловуването, освен при регулиране на числеността на животинските видове;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9.</w:t>
      </w:r>
      <w:r w:rsidRPr="003855CE">
        <w:rPr>
          <w:lang w:val="en-US"/>
        </w:rPr>
        <w:t xml:space="preserve"> </w:t>
      </w:r>
      <w:r w:rsidRPr="003855CE">
        <w:t xml:space="preserve">Спортен риболов и </w:t>
      </w:r>
      <w:proofErr w:type="spellStart"/>
      <w:r w:rsidRPr="003855CE">
        <w:t>риборазвъждане</w:t>
      </w:r>
      <w:proofErr w:type="spellEnd"/>
      <w:r w:rsidRPr="003855CE">
        <w:t xml:space="preserve"> на определени места;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10.</w:t>
      </w:r>
      <w:r w:rsidRPr="003855CE">
        <w:rPr>
          <w:lang w:val="en-US"/>
        </w:rPr>
        <w:t xml:space="preserve"> </w:t>
      </w:r>
      <w:r w:rsidRPr="003855CE">
        <w:t>Замърсяване на водите и терените с битови, промишлени и други отпадъци;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11.</w:t>
      </w:r>
      <w:r w:rsidRPr="003855CE">
        <w:rPr>
          <w:lang w:val="en-US"/>
        </w:rPr>
        <w:t xml:space="preserve"> </w:t>
      </w:r>
      <w:proofErr w:type="spellStart"/>
      <w:r w:rsidRPr="003855CE">
        <w:t>Бивакуване</w:t>
      </w:r>
      <w:proofErr w:type="spellEnd"/>
      <w:r w:rsidRPr="003855CE">
        <w:t xml:space="preserve"> и палене на огън, извън определените места;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12.</w:t>
      </w:r>
      <w:r w:rsidRPr="003855CE">
        <w:rPr>
          <w:lang w:val="en-US"/>
        </w:rPr>
        <w:t xml:space="preserve"> </w:t>
      </w:r>
      <w:r w:rsidRPr="003855CE">
        <w:t>Намеса в биологичното разнообразие;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13.</w:t>
      </w:r>
      <w:r w:rsidRPr="003855CE">
        <w:rPr>
          <w:lang w:val="en-US"/>
        </w:rPr>
        <w:t xml:space="preserve"> </w:t>
      </w:r>
      <w:r w:rsidRPr="003855CE">
        <w:t xml:space="preserve">Събиране на екземпляри от редки, </w:t>
      </w:r>
      <w:proofErr w:type="spellStart"/>
      <w:r w:rsidRPr="003855CE">
        <w:t>ендемитни</w:t>
      </w:r>
      <w:proofErr w:type="spellEnd"/>
      <w:r w:rsidRPr="003855CE">
        <w:t xml:space="preserve">, </w:t>
      </w:r>
      <w:proofErr w:type="spellStart"/>
      <w:r w:rsidRPr="003855CE">
        <w:t>реликтни</w:t>
      </w:r>
      <w:proofErr w:type="spellEnd"/>
      <w:r w:rsidRPr="003855CE">
        <w:t xml:space="preserve"> и защитени видове, освен за научни цели;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14.</w:t>
      </w:r>
      <w:r w:rsidRPr="003855CE">
        <w:rPr>
          <w:lang w:val="en-US"/>
        </w:rPr>
        <w:t xml:space="preserve"> </w:t>
      </w:r>
      <w:r w:rsidRPr="003855CE">
        <w:t>Добив на полезни изкопаеми по открит способ;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(2) В защитените местности по отношение на лечебните растения се забранява: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1.</w:t>
      </w:r>
      <w:r w:rsidRPr="003855CE">
        <w:rPr>
          <w:lang w:val="en-US"/>
        </w:rPr>
        <w:t xml:space="preserve"> </w:t>
      </w:r>
      <w:r w:rsidRPr="003855CE">
        <w:t>Извършване на дейности, противоречащи на изискванията за опазване, поддържане или възстановяване на популациите и условията в местообитанията им;</w:t>
      </w:r>
    </w:p>
    <w:p w:rsidR="006E4CE2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2.</w:t>
      </w:r>
      <w:r w:rsidRPr="003855CE">
        <w:rPr>
          <w:lang w:val="en-US"/>
        </w:rPr>
        <w:t xml:space="preserve"> </w:t>
      </w:r>
      <w:r w:rsidRPr="003855CE">
        <w:t>Ползването им, когато това е определено със заповедта за обявяването на защитената територия.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rStyle w:val="a8"/>
          <w:b w:val="0"/>
          <w:bCs w:val="0"/>
        </w:rPr>
      </w:pPr>
    </w:p>
    <w:p w:rsidR="006E4CE2" w:rsidRPr="003F6826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F6826">
        <w:rPr>
          <w:rStyle w:val="a8"/>
        </w:rPr>
        <w:t>РАЗДЕЛ III</w:t>
      </w:r>
    </w:p>
    <w:p w:rsidR="006E4CE2" w:rsidRPr="003F6826" w:rsidRDefault="006E4CE2" w:rsidP="00580604">
      <w:pPr>
        <w:pStyle w:val="a7"/>
        <w:shd w:val="clear" w:color="auto" w:fill="FFFFFF"/>
        <w:spacing w:before="0" w:after="120" w:afterAutospacing="0" w:line="276" w:lineRule="auto"/>
        <w:contextualSpacing/>
        <w:jc w:val="center"/>
      </w:pPr>
      <w:r w:rsidRPr="003F6826">
        <w:rPr>
          <w:rStyle w:val="a8"/>
        </w:rPr>
        <w:t>ЛЕЧЕБНИ РАСТЕНИЯ</w:t>
      </w:r>
    </w:p>
    <w:p w:rsidR="0088648C" w:rsidRDefault="0088648C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Чл.23 (1) Собствениците на земи, гори, води или водни обекти, в които има находища на лечебни растения, са длъжни да прилагат мерките за опазване на лечебните растения</w:t>
      </w:r>
      <w:r w:rsidRPr="003855CE">
        <w:rPr>
          <w:lang w:val="x-none"/>
        </w:rPr>
        <w:t>, предвидени от съответните планове, програми и проекти по чл. 50, т. 2, 3 и 4</w:t>
      </w:r>
      <w:r w:rsidRPr="003855CE">
        <w:t xml:space="preserve"> от Закона за лечебните растения.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(2) При увреждане на местообитанията или популациите на лечебните растения, които се ползват като източник на билки, собственикът е длъжен да предприеме необходимите мерки за възстановяване условията на средата, съответно за възстановяване на популацията.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Чл.24 Забранява се: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>1. Ползването на лечебните растения по начини  противоречащи на разпоредбите на чл.9 от Закона за лечебните растения</w:t>
      </w:r>
      <w:r w:rsidRPr="003855CE">
        <w:rPr>
          <w:lang w:val="en-US"/>
        </w:rPr>
        <w:t>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>2. Нарушаването на специалния режим на опазване и ползване на отделни видове диворастящи лечебни растения, определен със заповед на министъра на околната среда и водите</w:t>
      </w:r>
      <w:r w:rsidRPr="003855CE">
        <w:rPr>
          <w:lang w:val="en-US"/>
        </w:rPr>
        <w:t>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  <w:rPr>
          <w:lang w:val="en-US"/>
        </w:rPr>
      </w:pPr>
      <w:r w:rsidRPr="003855CE">
        <w:t>3. Нарушаване разпоредбите на чл.</w:t>
      </w:r>
      <w:r w:rsidR="008D4248">
        <w:t xml:space="preserve"> </w:t>
      </w:r>
      <w:r w:rsidRPr="003855CE">
        <w:t>16, ал. 4 от Закона за лечебните растения</w:t>
      </w:r>
      <w:r w:rsidRPr="003855CE">
        <w:rPr>
          <w:lang w:val="en-US"/>
        </w:rPr>
        <w:t>;</w:t>
      </w:r>
    </w:p>
    <w:p w:rsidR="006E4CE2" w:rsidRPr="003855CE" w:rsidRDefault="006E4CE2" w:rsidP="00580604">
      <w:pPr>
        <w:pStyle w:val="a9"/>
        <w:spacing w:after="120" w:line="276" w:lineRule="auto"/>
        <w:contextualSpacing/>
        <w:jc w:val="both"/>
        <w:rPr>
          <w:rFonts w:cs="Times New Roman"/>
          <w:sz w:val="24"/>
          <w:szCs w:val="24"/>
        </w:rPr>
      </w:pPr>
      <w:r w:rsidRPr="003855CE">
        <w:rPr>
          <w:rFonts w:cs="Times New Roman"/>
          <w:sz w:val="24"/>
          <w:szCs w:val="24"/>
        </w:rPr>
        <w:t xml:space="preserve">4. Брането и събирането на лечебни растения от териториите за обществено ползване в </w:t>
      </w:r>
      <w:r w:rsidR="007A4F46">
        <w:rPr>
          <w:rFonts w:cs="Times New Roman"/>
          <w:sz w:val="24"/>
          <w:szCs w:val="24"/>
        </w:rPr>
        <w:t>строителните граница на град Елена</w:t>
      </w:r>
      <w:r w:rsidRPr="003855CE">
        <w:rPr>
          <w:rFonts w:cs="Times New Roman"/>
          <w:sz w:val="24"/>
          <w:szCs w:val="24"/>
          <w:lang w:val="en-US"/>
        </w:rPr>
        <w:t xml:space="preserve">, </w:t>
      </w:r>
      <w:r w:rsidRPr="003855CE">
        <w:rPr>
          <w:rFonts w:cs="Times New Roman"/>
          <w:sz w:val="24"/>
          <w:szCs w:val="24"/>
        </w:rPr>
        <w:t xml:space="preserve">в нарушение на разпоредбите на наредбата по чл. 27 от Закона за лечебните растения. 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Чл.25 (1) Физическите и юридически лица, които събират лечебни растения или предвидените странични ползвания по чл. 117 от Закона за Горите/ЗГ/ на територията на общината за продажба или за първична обработка или генетичен материал от тях трябва да притежават съответното позволително.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(2) Позволителното по ал. 1 се издава от кмета на общината по реда на чл.</w:t>
      </w:r>
      <w:r w:rsidR="008D4248">
        <w:t xml:space="preserve"> </w:t>
      </w:r>
      <w:r w:rsidRPr="003855CE">
        <w:t>34-41 от Закона за лечебните растения или по чл. 120 от ЗГ, когато ползването е от: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lastRenderedPageBreak/>
        <w:t>а)</w:t>
      </w:r>
      <w:r w:rsidR="00580604">
        <w:t xml:space="preserve"> </w:t>
      </w:r>
      <w:r w:rsidRPr="003855CE">
        <w:t>земеделски земи и гори от Общинския поземлен фонд, както и от имоти общинска собственост в строителните граници на населените места, след заплащане на такса в общината;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б)</w:t>
      </w:r>
      <w:r w:rsidR="00580604">
        <w:t xml:space="preserve"> </w:t>
      </w:r>
      <w:r w:rsidRPr="003855CE">
        <w:t>териториите и акваториите в строителните граници на населените места - общинска собственост, независимо от предназначението им, след заплащане на такса в общината;</w:t>
      </w: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>в)</w:t>
      </w:r>
      <w:r w:rsidR="00580604">
        <w:t xml:space="preserve"> </w:t>
      </w:r>
      <w:r w:rsidRPr="003855CE">
        <w:t>територии и акватории извън горски територии - частна собственост, позволително се издава на собственика без заплащане на такса, с възможност за преотстъпването му на трети лица - възмездно или безвъзмездно, при свободно договаряне и след регистрирането му.</w:t>
      </w:r>
    </w:p>
    <w:p w:rsidR="006E4CE2" w:rsidRPr="003855CE" w:rsidRDefault="00580604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>
        <w:t>Чл.26</w:t>
      </w:r>
      <w:r w:rsidR="006E4CE2" w:rsidRPr="003855CE">
        <w:t xml:space="preserve"> </w:t>
      </w:r>
      <w:r>
        <w:t>П</w:t>
      </w:r>
      <w:r w:rsidR="006E4CE2" w:rsidRPr="003855CE">
        <w:t xml:space="preserve">озволителното по </w:t>
      </w:r>
      <w:r>
        <w:t xml:space="preserve">чл. 25, </w:t>
      </w:r>
      <w:r w:rsidR="006E4CE2" w:rsidRPr="003855CE">
        <w:t>ал. 1 не се изисква, когато събирането на лечебни растения или странични ползвания от земи, гори и водни обекти - държавна и общинска собственост е за лични нужди.</w:t>
      </w:r>
    </w:p>
    <w:p w:rsidR="006E4CE2" w:rsidRDefault="00580604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>
        <w:t>Чл.27 П</w:t>
      </w:r>
      <w:r w:rsidR="006E4CE2" w:rsidRPr="003855CE">
        <w:t>озволително</w:t>
      </w:r>
      <w:r>
        <w:t xml:space="preserve"> по чл. 25, ал. 1</w:t>
      </w:r>
      <w:r w:rsidR="006E4CE2" w:rsidRPr="003855CE">
        <w:t xml:space="preserve"> не се изисква и когато лечебните растения са култивирани от собственици или ползватели на земи, гори или водни обекти, освен когато са култивирани от общината.</w:t>
      </w:r>
    </w:p>
    <w:p w:rsidR="00564132" w:rsidRPr="003855CE" w:rsidRDefault="0056413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</w:p>
    <w:p w:rsidR="006E4CE2" w:rsidRPr="003855CE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center"/>
      </w:pPr>
      <w:r w:rsidRPr="003855CE">
        <w:t>ГЛАВА ШЕСТА</w:t>
      </w:r>
    </w:p>
    <w:p w:rsidR="006E4CE2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center"/>
        <w:rPr>
          <w:b/>
        </w:rPr>
      </w:pPr>
      <w:r w:rsidRPr="003855CE">
        <w:rPr>
          <w:b/>
        </w:rPr>
        <w:t>ШУМ В ОКОЛНАТА СРЕДА</w:t>
      </w:r>
    </w:p>
    <w:p w:rsidR="007A4F46" w:rsidRPr="003855CE" w:rsidRDefault="007A4F46" w:rsidP="00580604">
      <w:pPr>
        <w:pStyle w:val="a7"/>
        <w:shd w:val="clear" w:color="auto" w:fill="FFFFFF"/>
        <w:spacing w:after="120" w:afterAutospacing="0" w:line="276" w:lineRule="auto"/>
        <w:contextualSpacing/>
        <w:jc w:val="center"/>
        <w:rPr>
          <w:b/>
        </w:rPr>
      </w:pPr>
    </w:p>
    <w:p w:rsidR="006E4CE2" w:rsidRDefault="006E4CE2" w:rsidP="00580604">
      <w:pPr>
        <w:pStyle w:val="a7"/>
        <w:shd w:val="clear" w:color="auto" w:fill="FFFFFF"/>
        <w:spacing w:after="120" w:afterAutospacing="0" w:line="276" w:lineRule="auto"/>
        <w:contextualSpacing/>
        <w:jc w:val="both"/>
      </w:pPr>
      <w:r w:rsidRPr="003855CE">
        <w:t xml:space="preserve">Чл.28. </w:t>
      </w:r>
      <w:r w:rsidR="00580604">
        <w:t xml:space="preserve">С оглед </w:t>
      </w:r>
      <w:r w:rsidR="00580604" w:rsidRPr="00580604">
        <w:t>създаване на здравословни условия на живот на населението и опазване на околната среда от шум</w:t>
      </w:r>
      <w:r w:rsidR="00580604">
        <w:t>, физическите и юридическите лица трябва да спазват предвидените разпоредби в Закона за защита от шума в околната среда.</w:t>
      </w:r>
    </w:p>
    <w:p w:rsidR="006E4CE2" w:rsidRDefault="006E4CE2" w:rsidP="00580604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>ГЛАВА СЕДМА</w:t>
      </w:r>
    </w:p>
    <w:p w:rsidR="006E4CE2" w:rsidRPr="003855CE" w:rsidRDefault="006E4CE2" w:rsidP="00580604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CE">
        <w:rPr>
          <w:rFonts w:ascii="Times New Roman" w:hAnsi="Times New Roman" w:cs="Times New Roman"/>
          <w:b/>
          <w:sz w:val="24"/>
          <w:szCs w:val="24"/>
        </w:rPr>
        <w:t xml:space="preserve">ПРЕДОСТАВЯНЕ НА ИНФОРМАЦИЯ ЗА СЪСТОЯНИЕТО НА ОКОЛНАТА </w:t>
      </w:r>
      <w:r w:rsidR="00E87B39">
        <w:rPr>
          <w:rFonts w:ascii="Times New Roman" w:hAnsi="Times New Roman" w:cs="Times New Roman"/>
          <w:b/>
          <w:sz w:val="24"/>
          <w:szCs w:val="24"/>
        </w:rPr>
        <w:t>СРЕДА НА ТЕРИТОРИЯТА НА ГР. ЕЛЕНА</w:t>
      </w:r>
    </w:p>
    <w:p w:rsidR="0066683C" w:rsidRDefault="0066683C" w:rsidP="00580604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E2" w:rsidRPr="003855CE" w:rsidRDefault="00170E8E" w:rsidP="00580604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6E4CE2" w:rsidRPr="003855CE">
        <w:rPr>
          <w:rFonts w:ascii="Times New Roman" w:hAnsi="Times New Roman" w:cs="Times New Roman"/>
          <w:sz w:val="24"/>
          <w:szCs w:val="24"/>
        </w:rPr>
        <w:t>29 Кметът на Общината отговаря за предоставяне на информация за състоянието на околната среда в синхрон с разпоредбите на глава втора от ЗООС.</w:t>
      </w:r>
    </w:p>
    <w:p w:rsidR="003548D3" w:rsidRDefault="003548D3" w:rsidP="00580604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Чл.30 </w:t>
      </w:r>
      <w:r w:rsidR="006E4CE2" w:rsidRPr="003855CE">
        <w:rPr>
          <w:rFonts w:ascii="Times New Roman" w:hAnsi="Times New Roman" w:cs="Times New Roman"/>
          <w:sz w:val="24"/>
          <w:szCs w:val="24"/>
        </w:rPr>
        <w:t xml:space="preserve">Кметът на Общината </w:t>
      </w:r>
      <w:r>
        <w:rPr>
          <w:rFonts w:ascii="Times New Roman" w:hAnsi="Times New Roman" w:cs="Times New Roman"/>
          <w:sz w:val="24"/>
          <w:szCs w:val="24"/>
        </w:rPr>
        <w:t>осигурява достъп на обществеността до:</w:t>
      </w:r>
    </w:p>
    <w:p w:rsidR="003548D3" w:rsidRPr="003548D3" w:rsidRDefault="003548D3" w:rsidP="00580604">
      <w:pPr>
        <w:pStyle w:val="a5"/>
        <w:numPr>
          <w:ilvl w:val="0"/>
          <w:numId w:val="4"/>
        </w:numPr>
        <w:spacing w:after="120" w:line="276" w:lineRule="auto"/>
        <w:jc w:val="both"/>
      </w:pPr>
      <w:r w:rsidRPr="003548D3">
        <w:t>общинската програма за опазване на околната среда;</w:t>
      </w:r>
    </w:p>
    <w:p w:rsidR="003548D3" w:rsidRDefault="003548D3" w:rsidP="00580604">
      <w:pPr>
        <w:pStyle w:val="a5"/>
        <w:numPr>
          <w:ilvl w:val="0"/>
          <w:numId w:val="4"/>
        </w:numPr>
        <w:spacing w:after="120" w:line="276" w:lineRule="auto"/>
        <w:jc w:val="both"/>
      </w:pPr>
      <w:r>
        <w:t>общинската програма за управление на отпадъците;</w:t>
      </w:r>
    </w:p>
    <w:p w:rsidR="003548D3" w:rsidRDefault="003548D3" w:rsidP="00580604">
      <w:pPr>
        <w:pStyle w:val="a5"/>
        <w:numPr>
          <w:ilvl w:val="0"/>
          <w:numId w:val="4"/>
        </w:numPr>
        <w:spacing w:after="120" w:line="276" w:lineRule="auto"/>
        <w:jc w:val="both"/>
      </w:pPr>
      <w:r>
        <w:t>всички оперативни програми и планове.</w:t>
      </w: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855CE">
        <w:rPr>
          <w:rFonts w:ascii="Times New Roman" w:hAnsi="Times New Roman" w:cs="Times New Roman"/>
          <w:sz w:val="24"/>
          <w:szCs w:val="24"/>
        </w:rPr>
        <w:t xml:space="preserve">Чл.31 </w:t>
      </w:r>
      <w:r w:rsidR="000D6D30">
        <w:rPr>
          <w:rFonts w:ascii="Times New Roman" w:hAnsi="Times New Roman" w:cs="Times New Roman"/>
          <w:sz w:val="24"/>
          <w:szCs w:val="24"/>
        </w:rPr>
        <w:t>Кметът на общината организира обществено обсъждане във връзка с разработване на планове и програми.</w:t>
      </w:r>
    </w:p>
    <w:p w:rsidR="006E4CE2" w:rsidRDefault="006E4CE2" w:rsidP="00580604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5CE">
        <w:rPr>
          <w:rFonts w:ascii="Times New Roman" w:hAnsi="Times New Roman" w:cs="Times New Roman"/>
          <w:sz w:val="24"/>
          <w:szCs w:val="24"/>
        </w:rPr>
        <w:t>Чл. 32 Забранява се поставянето на информационни материали ( афиши, плакати, обяви и др.) на нерегламентирани за това места.</w:t>
      </w: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ГЛАВА ОСМА</w:t>
      </w:r>
    </w:p>
    <w:p w:rsidR="006E4CE2" w:rsidRPr="003855CE" w:rsidRDefault="006E4CE2" w:rsidP="00580604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5CE">
        <w:rPr>
          <w:rFonts w:ascii="Times New Roman" w:eastAsia="Calibri" w:hAnsi="Times New Roman" w:cs="Times New Roman"/>
          <w:b/>
          <w:sz w:val="24"/>
          <w:szCs w:val="24"/>
        </w:rPr>
        <w:t>КОНТРОЛ И САНКЦИИ</w:t>
      </w:r>
    </w:p>
    <w:p w:rsidR="0066683C" w:rsidRDefault="0066683C" w:rsidP="00580604">
      <w:pPr>
        <w:tabs>
          <w:tab w:val="left" w:pos="567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E2" w:rsidRPr="003855CE" w:rsidRDefault="006E4CE2" w:rsidP="00580604">
      <w:pPr>
        <w:tabs>
          <w:tab w:val="left" w:pos="567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 xml:space="preserve">Чл. 33. (1) Длъжностните лица, извършващи проверки по тази наредба, имат право: </w:t>
      </w:r>
    </w:p>
    <w:p w:rsidR="006E4CE2" w:rsidRPr="003855CE" w:rsidRDefault="006E4CE2" w:rsidP="00580604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lastRenderedPageBreak/>
        <w:t>да установяват самоличността на лицето/ата, които са обект на проверката;</w:t>
      </w:r>
    </w:p>
    <w:p w:rsidR="006E4CE2" w:rsidRPr="003855CE" w:rsidRDefault="006E4CE2" w:rsidP="00580604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>на достъп до всички обекти и цялата документация, необходима за осъществяване на проверката;</w:t>
      </w:r>
    </w:p>
    <w:p w:rsidR="006E4CE2" w:rsidRPr="003855CE" w:rsidRDefault="006E4CE2" w:rsidP="00580604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>да влизат след осигурен достъп от страна на собственика, ползвателя или наемателя в недвижими имоти, обект на проверка;</w:t>
      </w:r>
    </w:p>
    <w:p w:rsidR="006E4CE2" w:rsidRPr="003855CE" w:rsidRDefault="006E4CE2" w:rsidP="00580604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>да изискват писмени и устни обяснения от проверяваното лице и всеки, който работи за него;</w:t>
      </w:r>
    </w:p>
    <w:p w:rsidR="006E4CE2" w:rsidRPr="003855CE" w:rsidRDefault="006E4CE2" w:rsidP="00580604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 xml:space="preserve">да привличат външни експерти при необходимост. </w:t>
      </w:r>
    </w:p>
    <w:p w:rsidR="006E4CE2" w:rsidRPr="00170E8E" w:rsidRDefault="006E4CE2" w:rsidP="00580604">
      <w:pPr>
        <w:tabs>
          <w:tab w:val="left" w:pos="567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ab/>
        <w:t>(2) Ако при проверката на място бъде констатирана липса на документи, удостоверяващи спазването на установените изисквания, на проверяваното лице се определя 7-дневен срок за представянето им.</w:t>
      </w:r>
    </w:p>
    <w:p w:rsidR="006E4CE2" w:rsidRPr="00170E8E" w:rsidRDefault="006E4CE2" w:rsidP="00580604">
      <w:pPr>
        <w:tabs>
          <w:tab w:val="left" w:pos="567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5CE">
        <w:rPr>
          <w:rFonts w:ascii="Times New Roman" w:eastAsia="Times New Roman" w:hAnsi="Times New Roman" w:cs="Times New Roman"/>
          <w:sz w:val="24"/>
          <w:szCs w:val="24"/>
        </w:rPr>
        <w:t xml:space="preserve">Чл. 34. При извършване на проверките длъжностните лица, </w:t>
      </w:r>
      <w:proofErr w:type="spellStart"/>
      <w:r w:rsidRPr="003855CE">
        <w:rPr>
          <w:rFonts w:ascii="Times New Roman" w:eastAsia="Times New Roman" w:hAnsi="Times New Roman" w:cs="Times New Roman"/>
          <w:sz w:val="24"/>
          <w:szCs w:val="24"/>
        </w:rPr>
        <w:t>оправомощени</w:t>
      </w:r>
      <w:proofErr w:type="spellEnd"/>
      <w:r w:rsidRPr="003855CE">
        <w:rPr>
          <w:rFonts w:ascii="Times New Roman" w:eastAsia="Times New Roman" w:hAnsi="Times New Roman" w:cs="Times New Roman"/>
          <w:sz w:val="24"/>
          <w:szCs w:val="24"/>
        </w:rPr>
        <w:t xml:space="preserve"> със заповед на кмета на общината, съставят констативни протоколи и/или актове за установяване на административни нарушения. В протоколите се отразяват констатираните факти и обстоятелства и се дават задължителни предписания с посочване на срокове за отстраняване на нарушенията и лица, отговорни за изпълнението им. </w:t>
      </w: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5CE">
        <w:rPr>
          <w:rFonts w:ascii="Times New Roman" w:eastAsia="Calibri" w:hAnsi="Times New Roman" w:cs="Times New Roman"/>
          <w:sz w:val="24"/>
          <w:szCs w:val="24"/>
        </w:rPr>
        <w:t>35 (1) Контролът по настоящата наредба се осъ</w:t>
      </w:r>
      <w:r w:rsidR="00A8411D">
        <w:rPr>
          <w:rFonts w:ascii="Times New Roman" w:eastAsia="Calibri" w:hAnsi="Times New Roman" w:cs="Times New Roman"/>
          <w:sz w:val="24"/>
          <w:szCs w:val="24"/>
        </w:rPr>
        <w:t>ществява от кмета на Община Елена</w:t>
      </w:r>
      <w:r w:rsidRPr="003855CE">
        <w:rPr>
          <w:rFonts w:ascii="Times New Roman" w:eastAsia="Calibri" w:hAnsi="Times New Roman" w:cs="Times New Roman"/>
          <w:sz w:val="24"/>
          <w:szCs w:val="24"/>
        </w:rPr>
        <w:t>, упълномощените от него длъжностни лица от об</w:t>
      </w:r>
      <w:r w:rsidR="00A8411D">
        <w:rPr>
          <w:rFonts w:ascii="Times New Roman" w:eastAsia="Calibri" w:hAnsi="Times New Roman" w:cs="Times New Roman"/>
          <w:sz w:val="24"/>
          <w:szCs w:val="24"/>
        </w:rPr>
        <w:t>щинската администрация</w:t>
      </w: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 и кметовете на кметства и кметските наместници.</w:t>
      </w: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(2) Установяването на нарушенията, издаването, обжалването и изпълнението на наказателните постановления става по реда на Закона за административните нарушения и наказания.</w:t>
      </w:r>
    </w:p>
    <w:p w:rsidR="006E4CE2" w:rsidRPr="003855CE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5CE">
        <w:rPr>
          <w:rFonts w:ascii="Times New Roman" w:eastAsia="Calibri" w:hAnsi="Times New Roman" w:cs="Times New Roman"/>
          <w:sz w:val="24"/>
          <w:szCs w:val="24"/>
        </w:rPr>
        <w:t>(3) Актовете по установяване на административни нарушения се съставят от упълно</w:t>
      </w:r>
      <w:r w:rsidR="00797221">
        <w:rPr>
          <w:rFonts w:ascii="Times New Roman" w:eastAsia="Calibri" w:hAnsi="Times New Roman" w:cs="Times New Roman"/>
          <w:sz w:val="24"/>
          <w:szCs w:val="24"/>
        </w:rPr>
        <w:t>мощените от кмета на Община Елена</w:t>
      </w: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 длъжностни лица. Въз основа н</w:t>
      </w:r>
      <w:r w:rsidR="00797221">
        <w:rPr>
          <w:rFonts w:ascii="Times New Roman" w:eastAsia="Calibri" w:hAnsi="Times New Roman" w:cs="Times New Roman"/>
          <w:sz w:val="24"/>
          <w:szCs w:val="24"/>
        </w:rPr>
        <w:t>а актовете Кметът на Община Елена</w:t>
      </w:r>
      <w:r w:rsidRPr="003855CE">
        <w:rPr>
          <w:rFonts w:ascii="Times New Roman" w:eastAsia="Calibri" w:hAnsi="Times New Roman" w:cs="Times New Roman"/>
          <w:sz w:val="24"/>
          <w:szCs w:val="24"/>
        </w:rPr>
        <w:t xml:space="preserve"> издава наказателни постановления за налагане на предвидените  санкции. </w:t>
      </w:r>
    </w:p>
    <w:p w:rsidR="006E4CE2" w:rsidRPr="008D4248" w:rsidRDefault="006E4CE2" w:rsidP="0058060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Чл. 36. (1) За неизпълнение на предписание направено по чл. 34 на физическите лица се налага глоба в размер от 1000 до 5000 лв., а на едноличните търговци и юридическите лица се налага имуществена санкция в размер от 3000 до 10 000 лв. </w:t>
      </w:r>
    </w:p>
    <w:p w:rsidR="006E4CE2" w:rsidRPr="008D4248" w:rsidRDefault="006E4CE2" w:rsidP="0058060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248">
        <w:rPr>
          <w:rFonts w:ascii="Times New Roman" w:hAnsi="Times New Roman" w:cs="Times New Roman"/>
          <w:sz w:val="24"/>
          <w:szCs w:val="24"/>
        </w:rPr>
        <w:t xml:space="preserve">(2) При повторно нарушение размерът на глобата или имуществената санкция е в двойния размер по ал. 1. 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37 (1) Физическо лице, което наруши 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13 се наказва с административно наказание „глоба“ в размер от 200 лв. до 2000 лв.  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(2) Юридическо лице, което наруши чл.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13 се наказва с административно наказание „имуществена санкция“ в размер от 1000лв. до 5000 лв.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38 (1) Физическо лице, което наруши чл.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14 се наказва с административно наказание „глоба“ в размер от 100 лв. до 1000  лв.  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(2) Юридическо лице, което наруши чл.</w:t>
      </w:r>
      <w:r w:rsidR="008D4248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14 се наказва с административно наказание „имуществена санкция“ в размер от 1000 лв. до 5000 лв.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39 (1) Физическо лице, което наруши чл.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15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 xml:space="preserve">, ал. 2 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се наказва с административно наказание „глоба“ в размер от 200 лв. до 1000 лв.  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(2) Юриди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 xml:space="preserve">ческо лице, което наруши чл. 15, ал. 2 </w:t>
      </w:r>
      <w:r w:rsidRPr="008D4248">
        <w:rPr>
          <w:rFonts w:ascii="Times New Roman" w:eastAsia="Calibri" w:hAnsi="Times New Roman" w:cs="Times New Roman"/>
          <w:sz w:val="24"/>
          <w:szCs w:val="24"/>
        </w:rPr>
        <w:t>се наказва с административно наказание „имуществена санкция“ в размер от 1000лв. до 5000лв.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lastRenderedPageBreak/>
        <w:t>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40 (1) Физиче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>ско лице, което наруши чл.</w:t>
      </w:r>
      <w:r w:rsidR="008D4248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>17, ал. 2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, т.2 се наказва с административно наказание „глоба“ в размер от 200 лв. до 1000 лв.  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(2) Юридиче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>ско лице, което наруши чл.</w:t>
      </w:r>
      <w:r w:rsidR="008D4248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>17, ал. 2</w:t>
      </w:r>
      <w:r w:rsidRPr="008D4248">
        <w:rPr>
          <w:rFonts w:ascii="Times New Roman" w:eastAsia="Calibri" w:hAnsi="Times New Roman" w:cs="Times New Roman"/>
          <w:sz w:val="24"/>
          <w:szCs w:val="24"/>
        </w:rPr>
        <w:t>, т.2 се наказва с административно наказание „имуществена санкция“ в размер от 1000 лв. до 5000 лв.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41 (1) Физиче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>ско лице, което наруши чл.</w:t>
      </w:r>
      <w:r w:rsidR="008D4248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>20, ал. 2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 се наказва с административно наказание „глоба“ в размер от 100 лв. до 1000 лв.  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(2) Юрид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>ическо лице, което наруши чл.</w:t>
      </w:r>
      <w:r w:rsidR="008D4248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 xml:space="preserve">20, ал. 2 </w:t>
      </w:r>
      <w:r w:rsidRPr="008D4248">
        <w:rPr>
          <w:rFonts w:ascii="Times New Roman" w:eastAsia="Calibri" w:hAnsi="Times New Roman" w:cs="Times New Roman"/>
          <w:sz w:val="24"/>
          <w:szCs w:val="24"/>
        </w:rPr>
        <w:t>се наказва с административно наказание „имуществена санкция“ в размер от 1000 лв. до 5000 лв.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42 (1) Фи</w:t>
      </w:r>
      <w:r w:rsidR="000C5689" w:rsidRPr="008D4248">
        <w:rPr>
          <w:rFonts w:ascii="Times New Roman" w:eastAsia="Calibri" w:hAnsi="Times New Roman" w:cs="Times New Roman"/>
          <w:sz w:val="24"/>
          <w:szCs w:val="24"/>
        </w:rPr>
        <w:t>зическо лице, което наруши чл.</w:t>
      </w:r>
      <w:r w:rsidR="008D4248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689" w:rsidRPr="008D4248">
        <w:rPr>
          <w:rFonts w:ascii="Times New Roman" w:eastAsia="Calibri" w:hAnsi="Times New Roman" w:cs="Times New Roman"/>
          <w:sz w:val="24"/>
          <w:szCs w:val="24"/>
        </w:rPr>
        <w:t>22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, се наказва с административно наказание „глоба“ в размер от 100 лв. до 1000 лв.  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(2) Юри</w:t>
      </w:r>
      <w:r w:rsidR="000C5689" w:rsidRPr="008D4248">
        <w:rPr>
          <w:rFonts w:ascii="Times New Roman" w:eastAsia="Calibri" w:hAnsi="Times New Roman" w:cs="Times New Roman"/>
          <w:sz w:val="24"/>
          <w:szCs w:val="24"/>
        </w:rPr>
        <w:t>дическо лице, което наруши чл.</w:t>
      </w:r>
      <w:r w:rsidR="008D4248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689" w:rsidRPr="008D4248">
        <w:rPr>
          <w:rFonts w:ascii="Times New Roman" w:eastAsia="Calibri" w:hAnsi="Times New Roman" w:cs="Times New Roman"/>
          <w:sz w:val="24"/>
          <w:szCs w:val="24"/>
        </w:rPr>
        <w:t>22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 се наказва с административно наказание „имуществена санкция“ в размер от 500 лв. до 3000 лв.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43 (1) Физическо лице, което наруши чл.</w:t>
      </w:r>
      <w:r w:rsidR="008D4248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24, т.</w:t>
      </w:r>
      <w:r w:rsidR="008D4248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4 се наказва с административно наказание „глоба“ в размер до 3000 лв.  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(2) Юридическо лице, което наруши чл. 24, т.</w:t>
      </w:r>
      <w:r w:rsidR="008D4248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4 се наказва с административно наказание „имуществена санкция“ в размер до 5000 лв.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44 (1) Физическо лице, което наруши </w:t>
      </w:r>
      <w:r w:rsidR="00580604">
        <w:rPr>
          <w:rFonts w:ascii="Times New Roman" w:eastAsia="Calibri" w:hAnsi="Times New Roman" w:cs="Times New Roman"/>
          <w:sz w:val="24"/>
          <w:szCs w:val="24"/>
        </w:rPr>
        <w:t xml:space="preserve">чл. </w:t>
      </w:r>
      <w:r w:rsidRPr="008D4248">
        <w:rPr>
          <w:rFonts w:ascii="Times New Roman" w:eastAsia="Calibri" w:hAnsi="Times New Roman" w:cs="Times New Roman"/>
          <w:sz w:val="24"/>
          <w:szCs w:val="24"/>
        </w:rPr>
        <w:t>2</w:t>
      </w:r>
      <w:r w:rsidRPr="008D4248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 се нак</w:t>
      </w:r>
      <w:r w:rsidR="00580604">
        <w:rPr>
          <w:rFonts w:ascii="Times New Roman" w:eastAsia="Calibri" w:hAnsi="Times New Roman" w:cs="Times New Roman"/>
          <w:sz w:val="24"/>
          <w:szCs w:val="24"/>
        </w:rPr>
        <w:t>азва с административно наказание, предвидено в Глава Шеста</w:t>
      </w:r>
      <w:r w:rsidR="005806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580604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58060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580604">
        <w:rPr>
          <w:rFonts w:ascii="Times New Roman" w:eastAsia="Calibri" w:hAnsi="Times New Roman" w:cs="Times New Roman"/>
          <w:sz w:val="24"/>
          <w:szCs w:val="24"/>
        </w:rPr>
        <w:t xml:space="preserve"> на Закона за защита от шума в околната среда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(2) Юридическо лице, което наруши чл.</w:t>
      </w:r>
      <w:r w:rsidR="008D4248" w:rsidRP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26, 27 или 28 се наказва с административно наказание „имуществена санкция“ в размер от 3000 лв. до 6000 лв.</w:t>
      </w:r>
    </w:p>
    <w:p w:rsidR="006E4CE2" w:rsidRPr="008D4248" w:rsidRDefault="006E4CE2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45 За всички останали нарушения на тази наредба Физическите лица се наказват с административно наказание „глоба“ в размер от 100 лв. до 1000 лв.</w:t>
      </w:r>
      <w:r w:rsidR="008D4248">
        <w:rPr>
          <w:rFonts w:ascii="Times New Roman" w:eastAsia="Calibri" w:hAnsi="Times New Roman" w:cs="Times New Roman"/>
          <w:sz w:val="24"/>
          <w:szCs w:val="24"/>
        </w:rPr>
        <w:t>,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 а юридическите лица с административно наказание „имуществена санкция“ в размер от 1000 лв. до 3000 лв.</w:t>
      </w:r>
    </w:p>
    <w:p w:rsidR="006E4CE2" w:rsidRDefault="006E4CE2" w:rsidP="00580604">
      <w:pPr>
        <w:spacing w:before="24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48">
        <w:rPr>
          <w:rFonts w:ascii="Times New Roman" w:eastAsia="Calibri" w:hAnsi="Times New Roman" w:cs="Times New Roman"/>
          <w:sz w:val="24"/>
          <w:szCs w:val="24"/>
        </w:rPr>
        <w:t>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48">
        <w:rPr>
          <w:rFonts w:ascii="Times New Roman" w:eastAsia="Calibri" w:hAnsi="Times New Roman" w:cs="Times New Roman"/>
          <w:sz w:val="24"/>
          <w:szCs w:val="24"/>
        </w:rPr>
        <w:t>46 Средствата постъпили от санкции по настоящата наредба се изразходват съобразно правилата на чл. 65</w:t>
      </w:r>
      <w:r w:rsidR="00CD0055" w:rsidRPr="008D4248">
        <w:rPr>
          <w:rFonts w:ascii="Times New Roman" w:eastAsia="Calibri" w:hAnsi="Times New Roman" w:cs="Times New Roman"/>
          <w:sz w:val="24"/>
          <w:szCs w:val="24"/>
        </w:rPr>
        <w:t>, ал. 4</w:t>
      </w:r>
      <w:r w:rsidRPr="008D4248">
        <w:rPr>
          <w:rFonts w:ascii="Times New Roman" w:eastAsia="Calibri" w:hAnsi="Times New Roman" w:cs="Times New Roman"/>
          <w:sz w:val="24"/>
          <w:szCs w:val="24"/>
        </w:rPr>
        <w:t xml:space="preserve"> от Закона за опазване на околната среда.</w:t>
      </w:r>
    </w:p>
    <w:p w:rsidR="006E4CE2" w:rsidRPr="003855CE" w:rsidRDefault="006E4CE2" w:rsidP="00580604">
      <w:pPr>
        <w:spacing w:before="240" w:after="1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6E4CE2" w:rsidRPr="003855CE" w:rsidRDefault="006E4CE2" w:rsidP="00580604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CE2" w:rsidRDefault="006E4CE2" w:rsidP="00580604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5CE">
        <w:rPr>
          <w:rFonts w:ascii="Times New Roman" w:eastAsia="Calibri" w:hAnsi="Times New Roman" w:cs="Times New Roman"/>
          <w:b/>
          <w:sz w:val="24"/>
          <w:szCs w:val="24"/>
        </w:rPr>
        <w:t>ЗАКЛЮЧИТЕЛНИ РАЗПОРЕДБИ</w:t>
      </w:r>
    </w:p>
    <w:p w:rsidR="00926A0D" w:rsidRDefault="00926A0D" w:rsidP="00580604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A0D" w:rsidRPr="00926A0D" w:rsidRDefault="00926A0D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A0D">
        <w:rPr>
          <w:rFonts w:ascii="Times New Roman" w:eastAsia="Calibri" w:hAnsi="Times New Roman" w:cs="Times New Roman"/>
          <w:b/>
          <w:sz w:val="24"/>
          <w:szCs w:val="24"/>
        </w:rPr>
        <w:t>§2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26A0D">
        <w:rPr>
          <w:rFonts w:ascii="Times New Roman" w:eastAsia="Calibri" w:hAnsi="Times New Roman" w:cs="Times New Roman"/>
          <w:sz w:val="24"/>
          <w:szCs w:val="24"/>
        </w:rPr>
        <w:t xml:space="preserve"> Настоящата наредба се издава на основание чл. 15 от Закона за опазване на околната среда, чл. 11, т. 3 от Закона за почвите и чл.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A0D">
        <w:rPr>
          <w:rFonts w:ascii="Times New Roman" w:eastAsia="Calibri" w:hAnsi="Times New Roman" w:cs="Times New Roman"/>
          <w:sz w:val="24"/>
          <w:szCs w:val="24"/>
        </w:rPr>
        <w:t>21, ал.</w:t>
      </w:r>
      <w:r w:rsidR="008D4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A0D">
        <w:rPr>
          <w:rFonts w:ascii="Times New Roman" w:eastAsia="Calibri" w:hAnsi="Times New Roman" w:cs="Times New Roman"/>
          <w:sz w:val="24"/>
          <w:szCs w:val="24"/>
        </w:rPr>
        <w:t xml:space="preserve">2 от ЗМСМА и влиза в сила </w:t>
      </w:r>
      <w:r>
        <w:rPr>
          <w:rFonts w:ascii="Times New Roman" w:eastAsia="Calibri" w:hAnsi="Times New Roman" w:cs="Times New Roman"/>
          <w:sz w:val="24"/>
          <w:szCs w:val="24"/>
        </w:rPr>
        <w:t>в 3-дневен срок от</w:t>
      </w:r>
      <w:r w:rsidRPr="00926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055">
        <w:rPr>
          <w:rFonts w:ascii="Times New Roman" w:eastAsia="Calibri" w:hAnsi="Times New Roman" w:cs="Times New Roman"/>
          <w:sz w:val="24"/>
          <w:szCs w:val="24"/>
        </w:rPr>
        <w:t>публикуването</w:t>
      </w:r>
      <w:r w:rsidRPr="00926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ѝ</w:t>
      </w:r>
      <w:r w:rsidRPr="00926A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6A0D" w:rsidRPr="00926A0D" w:rsidRDefault="00926A0D" w:rsidP="00580604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A0D">
        <w:rPr>
          <w:rFonts w:ascii="Times New Roman" w:eastAsia="Calibri" w:hAnsi="Times New Roman" w:cs="Times New Roman"/>
          <w:b/>
          <w:sz w:val="24"/>
          <w:szCs w:val="24"/>
        </w:rPr>
        <w:t>§3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26A0D">
        <w:rPr>
          <w:rFonts w:ascii="Times New Roman" w:eastAsia="Calibri" w:hAnsi="Times New Roman" w:cs="Times New Roman"/>
          <w:sz w:val="24"/>
          <w:szCs w:val="24"/>
        </w:rPr>
        <w:t xml:space="preserve"> Наредбата е приета от Общински съвет – гр. Елена с Решение №</w:t>
      </w:r>
      <w:r w:rsidR="008D4248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Pr="00926A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D4248">
        <w:rPr>
          <w:rFonts w:ascii="Times New Roman" w:eastAsia="Calibri" w:hAnsi="Times New Roman" w:cs="Times New Roman"/>
          <w:sz w:val="24"/>
          <w:szCs w:val="24"/>
        </w:rPr>
        <w:t>о</w:t>
      </w:r>
      <w:r w:rsidRPr="00926A0D">
        <w:rPr>
          <w:rFonts w:ascii="Times New Roman" w:eastAsia="Calibri" w:hAnsi="Times New Roman" w:cs="Times New Roman"/>
          <w:sz w:val="24"/>
          <w:szCs w:val="24"/>
        </w:rPr>
        <w:t>т</w:t>
      </w:r>
      <w:r w:rsidR="008D4248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926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055">
        <w:rPr>
          <w:rFonts w:ascii="Times New Roman" w:eastAsia="Calibri" w:hAnsi="Times New Roman" w:cs="Times New Roman"/>
          <w:sz w:val="24"/>
          <w:szCs w:val="24"/>
        </w:rPr>
        <w:t xml:space="preserve">година и отменя </w:t>
      </w:r>
      <w:r w:rsidR="00CD0055" w:rsidRPr="00CD0055">
        <w:rPr>
          <w:rFonts w:ascii="Times New Roman" w:eastAsia="Calibri" w:hAnsi="Times New Roman" w:cs="Times New Roman"/>
          <w:sz w:val="24"/>
          <w:szCs w:val="24"/>
        </w:rPr>
        <w:t>Наредба за опазване на околната среда на територията на община Елена, приета с Решение № 53/12.06.2014 г. на Общински съвет –Елена</w:t>
      </w:r>
      <w:r w:rsidR="00CD00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272" w:rsidRDefault="00655272" w:rsidP="00580604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CE2" w:rsidRPr="003855CE" w:rsidRDefault="006E4CE2" w:rsidP="00580604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E4CE2" w:rsidRPr="003855CE" w:rsidSect="009F46DC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74" w:rsidRDefault="00587E74" w:rsidP="006E4CE2">
      <w:pPr>
        <w:spacing w:after="0" w:line="240" w:lineRule="auto"/>
      </w:pPr>
      <w:r>
        <w:separator/>
      </w:r>
    </w:p>
  </w:endnote>
  <w:endnote w:type="continuationSeparator" w:id="0">
    <w:p w:rsidR="00587E74" w:rsidRDefault="00587E74" w:rsidP="006E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164601"/>
      <w:docPartObj>
        <w:docPartGallery w:val="Page Numbers (Bottom of Page)"/>
        <w:docPartUnique/>
      </w:docPartObj>
    </w:sdtPr>
    <w:sdtEndPr/>
    <w:sdtContent>
      <w:p w:rsidR="006E4CE2" w:rsidRDefault="006E4CE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E8E">
          <w:rPr>
            <w:noProof/>
          </w:rPr>
          <w:t>1</w:t>
        </w:r>
        <w:r>
          <w:fldChar w:fldCharType="end"/>
        </w:r>
      </w:p>
    </w:sdtContent>
  </w:sdt>
  <w:p w:rsidR="006E4CE2" w:rsidRDefault="006E4C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74" w:rsidRDefault="00587E74" w:rsidP="006E4CE2">
      <w:pPr>
        <w:spacing w:after="0" w:line="240" w:lineRule="auto"/>
      </w:pPr>
      <w:r>
        <w:separator/>
      </w:r>
    </w:p>
  </w:footnote>
  <w:footnote w:type="continuationSeparator" w:id="0">
    <w:p w:rsidR="00587E74" w:rsidRDefault="00587E74" w:rsidP="006E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8E3"/>
    <w:multiLevelType w:val="hybridMultilevel"/>
    <w:tmpl w:val="E7927956"/>
    <w:lvl w:ilvl="0" w:tplc="3C8AD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3755E"/>
    <w:multiLevelType w:val="multilevel"/>
    <w:tmpl w:val="0E66DC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94A23DE"/>
    <w:multiLevelType w:val="hybridMultilevel"/>
    <w:tmpl w:val="467A10F8"/>
    <w:lvl w:ilvl="0" w:tplc="F4A274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53130"/>
    <w:multiLevelType w:val="hybridMultilevel"/>
    <w:tmpl w:val="C4B01854"/>
    <w:lvl w:ilvl="0" w:tplc="F4A27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E2"/>
    <w:rsid w:val="00020859"/>
    <w:rsid w:val="00026C7D"/>
    <w:rsid w:val="000C5689"/>
    <w:rsid w:val="000D6D30"/>
    <w:rsid w:val="00170E8E"/>
    <w:rsid w:val="001F530F"/>
    <w:rsid w:val="00201A6A"/>
    <w:rsid w:val="002C1801"/>
    <w:rsid w:val="003548D3"/>
    <w:rsid w:val="003C7915"/>
    <w:rsid w:val="003F6826"/>
    <w:rsid w:val="00463032"/>
    <w:rsid w:val="00564132"/>
    <w:rsid w:val="00580604"/>
    <w:rsid w:val="00587E74"/>
    <w:rsid w:val="005E3104"/>
    <w:rsid w:val="00615DFE"/>
    <w:rsid w:val="0064082F"/>
    <w:rsid w:val="00655272"/>
    <w:rsid w:val="0066683C"/>
    <w:rsid w:val="00671C2B"/>
    <w:rsid w:val="00686324"/>
    <w:rsid w:val="006E4CE2"/>
    <w:rsid w:val="006F7D01"/>
    <w:rsid w:val="00760CCB"/>
    <w:rsid w:val="00797221"/>
    <w:rsid w:val="007A28CA"/>
    <w:rsid w:val="007A4F46"/>
    <w:rsid w:val="0088648C"/>
    <w:rsid w:val="008C79C7"/>
    <w:rsid w:val="008D4248"/>
    <w:rsid w:val="00926A0D"/>
    <w:rsid w:val="009E7C8B"/>
    <w:rsid w:val="00A8411D"/>
    <w:rsid w:val="00AE27B3"/>
    <w:rsid w:val="00B614A6"/>
    <w:rsid w:val="00B8517E"/>
    <w:rsid w:val="00BF1830"/>
    <w:rsid w:val="00C429BD"/>
    <w:rsid w:val="00CB3A3F"/>
    <w:rsid w:val="00CD0055"/>
    <w:rsid w:val="00D02E05"/>
    <w:rsid w:val="00D06625"/>
    <w:rsid w:val="00E3481E"/>
    <w:rsid w:val="00E50DC3"/>
    <w:rsid w:val="00E828DD"/>
    <w:rsid w:val="00E87B39"/>
    <w:rsid w:val="00EB4513"/>
    <w:rsid w:val="00E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C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лавие Знак"/>
    <w:basedOn w:val="a0"/>
    <w:link w:val="a3"/>
    <w:rsid w:val="006E4C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aliases w:val="Numbered list,List Paragraph_Sections,1st level - Bullet List Paragraph,Lettre d'introduction,Paragrafo elenco,List Paragraph1,Medium Grid 1 - Accent 21"/>
    <w:basedOn w:val="a"/>
    <w:link w:val="a6"/>
    <w:uiPriority w:val="34"/>
    <w:qFormat/>
    <w:rsid w:val="006E4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Списък на абзаци Знак"/>
    <w:aliases w:val="Numbered list Знак,List Paragraph_Sections Знак,1st level - Bullet List Paragraph Знак,Lettre d'introduction Знак,Paragrafo elenco Знак,List Paragraph1 Знак,Medium Grid 1 - Accent 21 Знак"/>
    <w:link w:val="a5"/>
    <w:uiPriority w:val="34"/>
    <w:locked/>
    <w:rsid w:val="006E4CE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6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6E4CE2"/>
    <w:rPr>
      <w:b/>
      <w:bCs/>
    </w:rPr>
  </w:style>
  <w:style w:type="paragraph" w:styleId="a9">
    <w:name w:val="annotation text"/>
    <w:basedOn w:val="a"/>
    <w:link w:val="aa"/>
    <w:uiPriority w:val="99"/>
    <w:unhideWhenUsed/>
    <w:rsid w:val="006E4CE2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rsid w:val="006E4CE2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6E4CE2"/>
  </w:style>
  <w:style w:type="paragraph" w:styleId="ad">
    <w:name w:val="footer"/>
    <w:basedOn w:val="a"/>
    <w:link w:val="ae"/>
    <w:uiPriority w:val="99"/>
    <w:unhideWhenUsed/>
    <w:rsid w:val="006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6E4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C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лавие Знак"/>
    <w:basedOn w:val="a0"/>
    <w:link w:val="a3"/>
    <w:rsid w:val="006E4C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aliases w:val="Numbered list,List Paragraph_Sections,1st level - Bullet List Paragraph,Lettre d'introduction,Paragrafo elenco,List Paragraph1,Medium Grid 1 - Accent 21"/>
    <w:basedOn w:val="a"/>
    <w:link w:val="a6"/>
    <w:uiPriority w:val="34"/>
    <w:qFormat/>
    <w:rsid w:val="006E4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Списък на абзаци Знак"/>
    <w:aliases w:val="Numbered list Знак,List Paragraph_Sections Знак,1st level - Bullet List Paragraph Знак,Lettre d'introduction Знак,Paragrafo elenco Знак,List Paragraph1 Знак,Medium Grid 1 - Accent 21 Знак"/>
    <w:link w:val="a5"/>
    <w:uiPriority w:val="34"/>
    <w:locked/>
    <w:rsid w:val="006E4CE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6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6E4CE2"/>
    <w:rPr>
      <w:b/>
      <w:bCs/>
    </w:rPr>
  </w:style>
  <w:style w:type="paragraph" w:styleId="a9">
    <w:name w:val="annotation text"/>
    <w:basedOn w:val="a"/>
    <w:link w:val="aa"/>
    <w:uiPriority w:val="99"/>
    <w:unhideWhenUsed/>
    <w:rsid w:val="006E4CE2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rsid w:val="006E4CE2"/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6E4CE2"/>
  </w:style>
  <w:style w:type="paragraph" w:styleId="ad">
    <w:name w:val="footer"/>
    <w:basedOn w:val="a"/>
    <w:link w:val="ae"/>
    <w:uiPriority w:val="99"/>
    <w:unhideWhenUsed/>
    <w:rsid w:val="006E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6E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2019-09-20T08:34:00Z</cp:lastPrinted>
  <dcterms:created xsi:type="dcterms:W3CDTF">2020-01-21T13:02:00Z</dcterms:created>
  <dcterms:modified xsi:type="dcterms:W3CDTF">2020-02-17T12:48:00Z</dcterms:modified>
</cp:coreProperties>
</file>